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02" w:rsidRPr="00ED52CA" w:rsidRDefault="008B2102" w:rsidP="008B210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0BB">
        <w:rPr>
          <w:rFonts w:ascii="Times New Roman" w:hAnsi="Times New Roman" w:cs="Times New Roman"/>
          <w:b/>
          <w:bCs/>
          <w:sz w:val="28"/>
          <w:szCs w:val="28"/>
        </w:rPr>
        <w:t>RADA NAUKOWO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820BB">
        <w:rPr>
          <w:rFonts w:ascii="Times New Roman" w:hAnsi="Times New Roman" w:cs="Times New Roman"/>
          <w:b/>
          <w:bCs/>
          <w:sz w:val="28"/>
          <w:szCs w:val="28"/>
        </w:rPr>
        <w:t>PROGRAMOWA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prof. dr hab. inż. Stefan Russel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czelnia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Warszawie – Przewodniczący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Beata Mydłowska</w:t>
      </w:r>
      <w:r w:rsidRPr="00166DC7">
        <w:rPr>
          <w:rFonts w:ascii="Times New Roman" w:hAnsi="Times New Roman" w:cs="Times New Roman"/>
          <w:sz w:val="24"/>
          <w:szCs w:val="24"/>
        </w:rPr>
        <w:t>, prof</w:t>
      </w:r>
      <w:r>
        <w:rPr>
          <w:rFonts w:ascii="Times New Roman" w:hAnsi="Times New Roman" w:cs="Times New Roman"/>
          <w:sz w:val="24"/>
          <w:szCs w:val="24"/>
        </w:rPr>
        <w:t>esor</w:t>
      </w:r>
      <w:r w:rsidRPr="00166DC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czelni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edycznej w Warszawie </w:t>
      </w:r>
      <w:r w:rsidRPr="00166DC7">
        <w:rPr>
          <w:rFonts w:ascii="Times New Roman" w:hAnsi="Times New Roman" w:cs="Times New Roman"/>
          <w:sz w:val="24"/>
          <w:szCs w:val="24"/>
        </w:rPr>
        <w:t xml:space="preserve"> – Wiceprzewodnicząca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hab. Elżbiet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Krzęcio-Nieczyporuk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>, prof.  uczelni, U</w:t>
      </w:r>
      <w:r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166D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umanistyczny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Siedlcach – Wiceprzewodnicząca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prof. dr hab. inż. Tadeusz Tuszyński</w:t>
      </w:r>
      <w:r w:rsidRPr="00166DC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rakowska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drowia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Krakowie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6DC7">
        <w:rPr>
          <w:rFonts w:ascii="Times New Roman" w:hAnsi="Times New Roman" w:cs="Times New Roman"/>
          <w:sz w:val="24"/>
          <w:szCs w:val="24"/>
        </w:rPr>
        <w:t xml:space="preserve"> Wiceprzewodniczący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hab. Katarzy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 Antosik</w:t>
      </w:r>
      <w:r w:rsidRPr="00166DC7">
        <w:rPr>
          <w:rFonts w:ascii="Times New Roman" w:hAnsi="Times New Roman" w:cs="Times New Roman"/>
          <w:sz w:val="24"/>
          <w:szCs w:val="24"/>
        </w:rPr>
        <w:t>, prof. uczelni, U</w:t>
      </w:r>
      <w:r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166D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umanistyczny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Siedlcach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prof. Anna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Lebiedzińska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aństwowa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awodowa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Koszalinie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B77BFD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prof.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n. med. </w:t>
      </w: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Emilia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Kolarzyk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rakowska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drowia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Krakowie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prof.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n. med. </w:t>
      </w: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Marian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Sygit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 xml:space="preserve">, 1. </w:t>
      </w:r>
      <w:bookmarkStart w:id="0" w:name="_Hlk58579548"/>
      <w:r w:rsidRPr="00166DC7">
        <w:rPr>
          <w:rFonts w:ascii="Times New Roman" w:hAnsi="Times New Roman" w:cs="Times New Roman"/>
          <w:sz w:val="24"/>
          <w:szCs w:val="24"/>
        </w:rPr>
        <w:t xml:space="preserve">Katedra Kosmetologii, </w:t>
      </w:r>
      <w:bookmarkStart w:id="1" w:name="_Hlk58582889"/>
      <w:bookmarkEnd w:id="0"/>
      <w:r w:rsidRPr="00166DC7">
        <w:rPr>
          <w:rFonts w:ascii="Times New Roman" w:hAnsi="Times New Roman" w:cs="Times New Roman"/>
          <w:sz w:val="24"/>
          <w:szCs w:val="24"/>
        </w:rPr>
        <w:t>Akademia Kaliska im. Prezydenta Stanisława Wojciechowskiego</w:t>
      </w:r>
      <w:bookmarkEnd w:id="1"/>
      <w:r w:rsidRPr="00166DC7">
        <w:rPr>
          <w:rFonts w:ascii="Times New Roman" w:hAnsi="Times New Roman" w:cs="Times New Roman"/>
          <w:sz w:val="24"/>
          <w:szCs w:val="24"/>
        </w:rPr>
        <w:t>; 2. Komitet Zdrowia Publicznego PAN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prof.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D86B5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n. med. </w:t>
      </w:r>
      <w:r w:rsidRPr="00B77BFD">
        <w:rPr>
          <w:rFonts w:ascii="Times New Roman" w:hAnsi="Times New Roman" w:cs="Times New Roman"/>
          <w:b/>
          <w:bCs/>
          <w:sz w:val="24"/>
          <w:szCs w:val="24"/>
        </w:rPr>
        <w:t>Hanna Krauss</w:t>
      </w:r>
      <w:r w:rsidRPr="00166DC7">
        <w:rPr>
          <w:rFonts w:ascii="Times New Roman" w:hAnsi="Times New Roman" w:cs="Times New Roman"/>
          <w:sz w:val="24"/>
          <w:szCs w:val="24"/>
        </w:rPr>
        <w:t>, 1. Instytut Współpracy z  Międzynarodowym Instytutem ds. Badań Prewencyjnych, 2. Akademia Kaliska im. Prezydenta Stanisława Wojciechowskiego</w:t>
      </w:r>
      <w:bookmarkStart w:id="2" w:name="_Hlk58583250"/>
      <w:r w:rsidRPr="00166DC7"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dr hab. n. o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zdr</w:t>
      </w:r>
      <w:proofErr w:type="spellEnd"/>
      <w:r w:rsidRPr="00B77BFD">
        <w:rPr>
          <w:rFonts w:ascii="Times New Roman" w:hAnsi="Times New Roman" w:cs="Times New Roman"/>
          <w:b/>
          <w:bCs/>
          <w:sz w:val="24"/>
          <w:szCs w:val="24"/>
        </w:rPr>
        <w:t>. Paulina Wojtyła-Buciora</w:t>
      </w:r>
      <w:r w:rsidRPr="00166DC7">
        <w:rPr>
          <w:rFonts w:ascii="Times New Roman" w:hAnsi="Times New Roman" w:cs="Times New Roman"/>
          <w:sz w:val="24"/>
          <w:szCs w:val="24"/>
        </w:rPr>
        <w:t>, profesor Akademii Kaliskiej, Katedra Zdrowia Publicznego, Akademia Kaliska im. Prezydenta Stanisława Wojciechowskiego</w:t>
      </w:r>
      <w:bookmarkEnd w:id="2"/>
      <w:r w:rsidRPr="00166DC7">
        <w:rPr>
          <w:rFonts w:ascii="Times New Roman" w:hAnsi="Times New Roman" w:cs="Times New Roman"/>
          <w:sz w:val="24"/>
          <w:szCs w:val="24"/>
        </w:rPr>
        <w:t>;</w:t>
      </w:r>
    </w:p>
    <w:p w:rsidR="008B2102" w:rsidRPr="00B77BFD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dr hab. n. o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zdr</w:t>
      </w:r>
      <w:proofErr w:type="spellEnd"/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. Wioletta A.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Żukiewicz-Sobczak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 xml:space="preserve">, profesor Akademii Kaliskiej; </w:t>
      </w:r>
      <w:bookmarkStart w:id="3" w:name="_Hlk58572673"/>
      <w:r w:rsidRPr="00166DC7">
        <w:rPr>
          <w:rFonts w:ascii="Times New Roman" w:hAnsi="Times New Roman" w:cs="Times New Roman"/>
          <w:sz w:val="24"/>
          <w:szCs w:val="24"/>
        </w:rPr>
        <w:t xml:space="preserve">Międzywydziałowa Katedra Żywności i Żywienia, </w:t>
      </w:r>
      <w:bookmarkStart w:id="4" w:name="_Hlk58579243"/>
      <w:bookmarkEnd w:id="3"/>
      <w:r w:rsidRPr="00166DC7">
        <w:rPr>
          <w:rFonts w:ascii="Times New Roman" w:hAnsi="Times New Roman" w:cs="Times New Roman"/>
          <w:sz w:val="24"/>
          <w:szCs w:val="24"/>
        </w:rPr>
        <w:t>Akademia Kaliska im. Prezydenta Stanisława Wojciechowskiego</w:t>
      </w:r>
      <w:bookmarkEnd w:id="4"/>
      <w:r w:rsidRPr="00166DC7">
        <w:rPr>
          <w:rFonts w:ascii="Times New Roman" w:hAnsi="Times New Roman" w:cs="Times New Roman"/>
          <w:sz w:val="24"/>
          <w:szCs w:val="24"/>
        </w:rPr>
        <w:t>;</w:t>
      </w:r>
    </w:p>
    <w:p w:rsidR="008B2102" w:rsidRPr="00B77BFD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hab. Ireneusz Dziubek</w:t>
      </w:r>
      <w:r w:rsidRPr="00166DC7">
        <w:rPr>
          <w:rFonts w:ascii="Times New Roman" w:hAnsi="Times New Roman" w:cs="Times New Roman"/>
          <w:sz w:val="24"/>
          <w:szCs w:val="24"/>
        </w:rPr>
        <w:t>, profesor Akademii Kaliskiej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DC7">
        <w:rPr>
          <w:rFonts w:ascii="Times New Roman" w:hAnsi="Times New Roman" w:cs="Times New Roman"/>
          <w:sz w:val="24"/>
          <w:szCs w:val="24"/>
        </w:rPr>
        <w:t>Akademia Kaliska im. Prezydenta Stanisława Wojciechowskiego;</w:t>
      </w:r>
    </w:p>
    <w:p w:rsidR="008B2102" w:rsidRPr="00B77BFD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Bogumiła Pawlaczyk</w:t>
      </w:r>
      <w:r w:rsidRPr="00166DC7">
        <w:rPr>
          <w:rFonts w:ascii="Times New Roman" w:hAnsi="Times New Roman" w:cs="Times New Roman"/>
          <w:sz w:val="24"/>
          <w:szCs w:val="24"/>
        </w:rPr>
        <w:t>, Akademia Kaliska im. Prezydenta Stanisława Wojciechowskiego;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dr Jolanta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Kowalska-Bigulak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6DC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aństwowa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awodowa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Koszalinie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n. med. Zuzanna Chęcińska-Maciejewska</w:t>
      </w:r>
      <w:r w:rsidRPr="00166DC7">
        <w:rPr>
          <w:rFonts w:ascii="Times New Roman" w:hAnsi="Times New Roman" w:cs="Times New Roman"/>
          <w:sz w:val="24"/>
          <w:szCs w:val="24"/>
        </w:rPr>
        <w:t>, Międzywydziałowa Katedra Żywności i Żywienia, Akademia Kaliska im. Prezydenta Stanisława Wojciechowskiego;</w:t>
      </w:r>
    </w:p>
    <w:p w:rsidR="008B2102" w:rsidRPr="00166DC7" w:rsidRDefault="008B2102" w:rsidP="008B21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inż. Elżbieta Konieczna</w:t>
      </w:r>
      <w:r w:rsidRPr="00166DC7">
        <w:rPr>
          <w:rFonts w:ascii="Times New Roman" w:hAnsi="Times New Roman" w:cs="Times New Roman"/>
          <w:sz w:val="24"/>
          <w:szCs w:val="24"/>
        </w:rPr>
        <w:t>, Międzywydziałowa Katedra Żywności i  Żywienia, Akademia Kaliska im. Prezydenta Stanisława Wojciechowskiego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86D" w:rsidRDefault="0040686D"/>
    <w:sectPr w:rsidR="0040686D" w:rsidSect="008B2102">
      <w:pgSz w:w="11906" w:h="16838"/>
      <w:pgMar w:top="85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06E"/>
    <w:multiLevelType w:val="hybridMultilevel"/>
    <w:tmpl w:val="046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102"/>
    <w:rsid w:val="000D48DD"/>
    <w:rsid w:val="002B66E6"/>
    <w:rsid w:val="0040686D"/>
    <w:rsid w:val="004D42E8"/>
    <w:rsid w:val="00707655"/>
    <w:rsid w:val="008B2102"/>
    <w:rsid w:val="00BB4B53"/>
    <w:rsid w:val="00E84554"/>
    <w:rsid w:val="00F357A2"/>
    <w:rsid w:val="00F4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10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2020-12-16T12:40:00Z</dcterms:created>
  <dcterms:modified xsi:type="dcterms:W3CDTF">2020-12-16T12:43:00Z</dcterms:modified>
</cp:coreProperties>
</file>